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4A4AD" w14:textId="3D93873C" w:rsidR="0083756C" w:rsidRPr="0083756C" w:rsidRDefault="0083756C" w:rsidP="0083756C">
      <w:pPr>
        <w:spacing w:line="276" w:lineRule="auto"/>
        <w:rPr>
          <w:rFonts w:ascii="Times New Roman" w:hAnsi="Times New Roman" w:cs="Times New Roman"/>
          <w:b/>
          <w:bCs/>
          <w:sz w:val="24"/>
          <w:szCs w:val="24"/>
        </w:rPr>
      </w:pPr>
      <w:bookmarkStart w:id="0" w:name="_Hlk166586519"/>
      <w:r w:rsidRPr="0083756C">
        <w:rPr>
          <w:rFonts w:ascii="Times New Roman" w:hAnsi="Times New Roman" w:cs="Times New Roman"/>
          <w:b/>
          <w:bCs/>
          <w:sz w:val="24"/>
          <w:szCs w:val="24"/>
        </w:rPr>
        <w:t>Title:</w:t>
      </w:r>
    </w:p>
    <w:p w14:paraId="4111F00E" w14:textId="144FD1FB" w:rsidR="0083756C" w:rsidRDefault="0083756C" w:rsidP="0083756C">
      <w:pPr>
        <w:spacing w:line="276" w:lineRule="auto"/>
        <w:jc w:val="center"/>
        <w:rPr>
          <w:rFonts w:ascii="Times New Roman" w:hAnsi="Times New Roman" w:cs="Times New Roman"/>
          <w:b/>
          <w:bCs/>
          <w:sz w:val="28"/>
          <w:szCs w:val="28"/>
        </w:rPr>
      </w:pPr>
      <w:r w:rsidRPr="0083756C">
        <w:rPr>
          <w:rFonts w:ascii="Times New Roman" w:hAnsi="Times New Roman" w:cs="Times New Roman"/>
          <w:b/>
          <w:bCs/>
          <w:sz w:val="28"/>
          <w:szCs w:val="28"/>
        </w:rPr>
        <w:t>ON THE JUDEAN POLITICAL INDEPENDENCE IN THE PERIOD OF THE HASMONEANS</w:t>
      </w:r>
    </w:p>
    <w:p w14:paraId="553744DA" w14:textId="4F92C602" w:rsidR="0083756C" w:rsidRDefault="0083756C" w:rsidP="0083756C">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Name of Author: </w:t>
      </w:r>
    </w:p>
    <w:p w14:paraId="4CC32A72" w14:textId="30E0B431" w:rsidR="0083756C" w:rsidRPr="0083756C" w:rsidRDefault="0083756C" w:rsidP="0083756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Dr. Okan AÇIL</w:t>
      </w:r>
    </w:p>
    <w:bookmarkEnd w:id="0"/>
    <w:p w14:paraId="14FE81D8" w14:textId="15E44E51" w:rsidR="0050315B" w:rsidRDefault="0050315B"/>
    <w:p w14:paraId="729D445A" w14:textId="19E79412" w:rsidR="0083756C" w:rsidRPr="0083756C" w:rsidRDefault="0083756C">
      <w:pPr>
        <w:rPr>
          <w:rFonts w:ascii="Times New Roman" w:hAnsi="Times New Roman" w:cs="Times New Roman"/>
          <w:sz w:val="24"/>
          <w:szCs w:val="24"/>
        </w:rPr>
      </w:pPr>
      <w:r w:rsidRPr="0083756C">
        <w:rPr>
          <w:rFonts w:ascii="Times New Roman" w:hAnsi="Times New Roman" w:cs="Times New Roman"/>
          <w:b/>
          <w:bCs/>
          <w:sz w:val="24"/>
          <w:szCs w:val="24"/>
        </w:rPr>
        <w:t xml:space="preserve">Affiliation: </w:t>
      </w:r>
      <w:r w:rsidRPr="0083756C">
        <w:rPr>
          <w:rFonts w:ascii="Times New Roman" w:hAnsi="Times New Roman" w:cs="Times New Roman"/>
          <w:sz w:val="24"/>
          <w:szCs w:val="24"/>
        </w:rPr>
        <w:t>Erzurum Technical University, Department of History, TÜRKİYE</w:t>
      </w:r>
    </w:p>
    <w:p w14:paraId="6428461C" w14:textId="12B6DF38" w:rsidR="0083756C" w:rsidRDefault="0083756C">
      <w:pPr>
        <w:rPr>
          <w:rFonts w:ascii="Times New Roman" w:hAnsi="Times New Roman" w:cs="Times New Roman"/>
          <w:sz w:val="24"/>
          <w:szCs w:val="24"/>
        </w:rPr>
      </w:pPr>
      <w:r w:rsidRPr="0083756C">
        <w:rPr>
          <w:rFonts w:ascii="Times New Roman" w:hAnsi="Times New Roman" w:cs="Times New Roman"/>
          <w:b/>
          <w:bCs/>
          <w:sz w:val="24"/>
          <w:szCs w:val="24"/>
        </w:rPr>
        <w:t xml:space="preserve">E-mail Adress: </w:t>
      </w:r>
      <w:hyperlink r:id="rId4" w:history="1">
        <w:r w:rsidR="00C22934" w:rsidRPr="005E6D2F">
          <w:rPr>
            <w:rStyle w:val="Kpr"/>
            <w:rFonts w:ascii="Times New Roman" w:hAnsi="Times New Roman" w:cs="Times New Roman"/>
            <w:sz w:val="24"/>
            <w:szCs w:val="24"/>
          </w:rPr>
          <w:t>okan.acil@erzurum.edu.tr</w:t>
        </w:r>
      </w:hyperlink>
    </w:p>
    <w:p w14:paraId="0C9E2889" w14:textId="1606CB7D" w:rsidR="00C22934" w:rsidRDefault="00C22934" w:rsidP="00C22934">
      <w:pPr>
        <w:jc w:val="both"/>
        <w:rPr>
          <w:rFonts w:ascii="Times New Roman" w:hAnsi="Times New Roman" w:cs="Times New Roman"/>
          <w:color w:val="000000" w:themeColor="text1"/>
          <w:spacing w:val="-14"/>
          <w:kern w:val="24"/>
          <w:sz w:val="24"/>
          <w:szCs w:val="24"/>
        </w:rPr>
      </w:pPr>
      <w:r w:rsidRPr="00C22934">
        <w:rPr>
          <w:rFonts w:ascii="Times New Roman" w:hAnsi="Times New Roman" w:cs="Times New Roman"/>
          <w:b/>
          <w:bCs/>
          <w:sz w:val="24"/>
          <w:szCs w:val="24"/>
        </w:rPr>
        <w:t>Orcid Number:</w:t>
      </w:r>
      <w:r>
        <w:rPr>
          <w:rFonts w:ascii="Times New Roman" w:hAnsi="Times New Roman" w:cs="Times New Roman"/>
          <w:sz w:val="24"/>
          <w:szCs w:val="24"/>
        </w:rPr>
        <w:t xml:space="preserve"> </w:t>
      </w:r>
      <w:r>
        <w:rPr>
          <w:rFonts w:ascii="Times New Roman" w:hAnsi="Times New Roman" w:cs="Times New Roman"/>
          <w:color w:val="000000" w:themeColor="text1"/>
          <w:spacing w:val="-14"/>
          <w:kern w:val="24"/>
          <w:sz w:val="24"/>
          <w:szCs w:val="24"/>
        </w:rPr>
        <w:t>0000-0001-6017-844X</w:t>
      </w:r>
    </w:p>
    <w:p w14:paraId="1DB93A2D" w14:textId="3393012D" w:rsidR="00C22934" w:rsidRPr="00C22934" w:rsidRDefault="00C22934" w:rsidP="00C22934">
      <w:pPr>
        <w:rPr>
          <w:rFonts w:ascii="Times New Roman" w:hAnsi="Times New Roman" w:cs="Times New Roman"/>
          <w:sz w:val="24"/>
          <w:szCs w:val="24"/>
        </w:rPr>
      </w:pPr>
      <w:r w:rsidRPr="0095753F">
        <w:rPr>
          <w:rFonts w:ascii="Times New Roman" w:hAnsi="Times New Roman" w:cs="Times New Roman"/>
          <w:b/>
          <w:bCs/>
          <w:sz w:val="24"/>
          <w:szCs w:val="24"/>
        </w:rPr>
        <w:t>Conflict of Interest:</w:t>
      </w:r>
      <w:r>
        <w:rPr>
          <w:rFonts w:ascii="Times New Roman" w:hAnsi="Times New Roman" w:cs="Times New Roman"/>
          <w:b/>
          <w:bCs/>
          <w:sz w:val="24"/>
          <w:szCs w:val="24"/>
        </w:rPr>
        <w:t xml:space="preserve"> </w:t>
      </w:r>
      <w:r w:rsidRPr="0095753F">
        <w:rPr>
          <w:rFonts w:ascii="Times New Roman" w:hAnsi="Times New Roman" w:cs="Times New Roman"/>
          <w:sz w:val="24"/>
          <w:szCs w:val="24"/>
        </w:rPr>
        <w:t>There is no conflict of interest or competing interests to declare that are relevant to the content of this article.</w:t>
      </w:r>
    </w:p>
    <w:p w14:paraId="13B8A3A8" w14:textId="77777777" w:rsidR="00C22934" w:rsidRDefault="00C22934" w:rsidP="00C22934">
      <w:pPr>
        <w:spacing w:line="276" w:lineRule="auto"/>
        <w:jc w:val="both"/>
        <w:rPr>
          <w:rFonts w:ascii="Times New Roman" w:hAnsi="Times New Roman" w:cs="Times New Roman"/>
          <w:sz w:val="24"/>
          <w:szCs w:val="24"/>
        </w:rPr>
      </w:pPr>
      <w:r w:rsidRPr="00C22934">
        <w:rPr>
          <w:rFonts w:ascii="Times New Roman" w:hAnsi="Times New Roman" w:cs="Times New Roman"/>
          <w:b/>
          <w:bCs/>
          <w:sz w:val="24"/>
          <w:szCs w:val="24"/>
        </w:rPr>
        <w:t>Abstract</w:t>
      </w:r>
      <w:r w:rsidRPr="00C22934">
        <w:rPr>
          <w:rFonts w:ascii="Times New Roman" w:hAnsi="Times New Roman" w:cs="Times New Roman"/>
          <w:sz w:val="24"/>
          <w:szCs w:val="24"/>
        </w:rPr>
        <w:t xml:space="preserve">: </w:t>
      </w:r>
    </w:p>
    <w:p w14:paraId="779739E7" w14:textId="51C9C74D" w:rsidR="00C22934" w:rsidRPr="00C22934" w:rsidRDefault="00C22934" w:rsidP="00C22934">
      <w:pPr>
        <w:spacing w:line="276" w:lineRule="auto"/>
        <w:jc w:val="both"/>
        <w:rPr>
          <w:rFonts w:ascii="Times New Roman" w:hAnsi="Times New Roman" w:cs="Times New Roman"/>
          <w:sz w:val="24"/>
          <w:szCs w:val="24"/>
        </w:rPr>
      </w:pPr>
      <w:r w:rsidRPr="00C22934">
        <w:rPr>
          <w:rFonts w:ascii="Times New Roman" w:hAnsi="Times New Roman" w:cs="Times New Roman"/>
          <w:sz w:val="24"/>
          <w:szCs w:val="24"/>
        </w:rPr>
        <w:t xml:space="preserve">The Hasmoneans were an effective power in the Judean region in the second half of the second century BC and the first half of the first century BC. In the sources that provide information about the period and the region, there are some statements indicating that the Hasmoneans had </w:t>
      </w:r>
      <w:r>
        <w:rPr>
          <w:rFonts w:ascii="Times New Roman" w:hAnsi="Times New Roman" w:cs="Times New Roman"/>
          <w:sz w:val="24"/>
          <w:szCs w:val="24"/>
        </w:rPr>
        <w:t xml:space="preserve">lead </w:t>
      </w:r>
      <w:r w:rsidRPr="00C22934">
        <w:rPr>
          <w:rFonts w:ascii="Times New Roman" w:hAnsi="Times New Roman" w:cs="Times New Roman"/>
          <w:sz w:val="24"/>
          <w:szCs w:val="24"/>
        </w:rPr>
        <w:t xml:space="preserve">a politically independent political structure by separating from the Seleucid State at some point during the period of their presence in the region. In fact, scholars today agree that the Hasmoneans </w:t>
      </w:r>
      <w:r>
        <w:rPr>
          <w:rFonts w:ascii="Times New Roman" w:hAnsi="Times New Roman" w:cs="Times New Roman"/>
          <w:sz w:val="24"/>
          <w:szCs w:val="24"/>
        </w:rPr>
        <w:t>ruled</w:t>
      </w:r>
      <w:r w:rsidRPr="00C22934">
        <w:rPr>
          <w:rFonts w:ascii="Times New Roman" w:hAnsi="Times New Roman" w:cs="Times New Roman"/>
          <w:sz w:val="24"/>
          <w:szCs w:val="24"/>
        </w:rPr>
        <w:t xml:space="preserve"> an independent state in history. There even seems to be a consensus among contemporary scholars that this independence took place during the reign of John Hyrcanus I. However, when the massive literature on the Hasmonean State is examined, various opinions are encountered that the independence in question was established by different leaders of the dynasty. Despite this situation, the lack of a study that addresses the issue with a holistic approach has been noticed. For this reason, in this study, different views are presented, pointing to the political independence of the Hasmoneans. Afterwards, these views were discussed within the framework of the phenomenon of political independence in the Hellenistic period, the conceptual framework of which we tried to present. Finally, among the results of the study, the possible reasons for the existing different views are pointed out and a relatively new argument is presented, indicating that the political independence of the Hasmonean State took place during the reign of Hyrcanus I, through literary sources, numismatic works and archaeological findings.</w:t>
      </w:r>
    </w:p>
    <w:p w14:paraId="7F953ED0" w14:textId="29A0DA4A" w:rsidR="00C22934" w:rsidRDefault="00C22934" w:rsidP="00C22934">
      <w:pPr>
        <w:spacing w:line="276" w:lineRule="auto"/>
        <w:jc w:val="both"/>
        <w:rPr>
          <w:rFonts w:ascii="Times New Roman" w:hAnsi="Times New Roman" w:cs="Times New Roman"/>
          <w:sz w:val="24"/>
          <w:szCs w:val="24"/>
        </w:rPr>
      </w:pPr>
      <w:r w:rsidRPr="00C22934">
        <w:rPr>
          <w:rFonts w:ascii="Times New Roman" w:hAnsi="Times New Roman" w:cs="Times New Roman"/>
          <w:b/>
          <w:bCs/>
          <w:sz w:val="24"/>
          <w:szCs w:val="24"/>
        </w:rPr>
        <w:t>Keywords</w:t>
      </w:r>
      <w:r w:rsidRPr="00C22934">
        <w:rPr>
          <w:rFonts w:ascii="Times New Roman" w:hAnsi="Times New Roman" w:cs="Times New Roman"/>
          <w:sz w:val="24"/>
          <w:szCs w:val="24"/>
        </w:rPr>
        <w:t>: Hasmoneans, independence, John Hyrcanus I, autonomy, Judea.</w:t>
      </w:r>
    </w:p>
    <w:p w14:paraId="1AE3128A" w14:textId="2D1D4718" w:rsidR="00C22934" w:rsidRDefault="00C22934" w:rsidP="00C22934">
      <w:pPr>
        <w:spacing w:line="276" w:lineRule="auto"/>
        <w:jc w:val="both"/>
        <w:rPr>
          <w:rFonts w:ascii="Times New Roman" w:hAnsi="Times New Roman" w:cs="Times New Roman"/>
          <w:b/>
          <w:bCs/>
          <w:sz w:val="24"/>
          <w:szCs w:val="24"/>
        </w:rPr>
      </w:pPr>
      <w:r w:rsidRPr="00C22934">
        <w:rPr>
          <w:rFonts w:ascii="Times New Roman" w:hAnsi="Times New Roman" w:cs="Times New Roman"/>
          <w:b/>
          <w:bCs/>
          <w:sz w:val="24"/>
          <w:szCs w:val="24"/>
        </w:rPr>
        <w:t>Note to Editor;</w:t>
      </w:r>
    </w:p>
    <w:p w14:paraId="573D3517" w14:textId="65099009" w:rsidR="00C22934" w:rsidRDefault="00C22934" w:rsidP="00C22934">
      <w:pPr>
        <w:spacing w:line="276" w:lineRule="auto"/>
        <w:jc w:val="both"/>
        <w:rPr>
          <w:rFonts w:ascii="Times New Roman" w:hAnsi="Times New Roman" w:cs="Times New Roman"/>
          <w:sz w:val="24"/>
          <w:szCs w:val="24"/>
        </w:rPr>
      </w:pPr>
      <w:r w:rsidRPr="00C22934">
        <w:rPr>
          <w:rFonts w:ascii="Times New Roman" w:hAnsi="Times New Roman" w:cs="Times New Roman"/>
          <w:sz w:val="24"/>
          <w:szCs w:val="24"/>
        </w:rPr>
        <w:t>Dear Editor/s,</w:t>
      </w:r>
    </w:p>
    <w:p w14:paraId="3AE79A6A" w14:textId="24FF637B" w:rsidR="00C22934" w:rsidRPr="00C22934" w:rsidRDefault="00C22934" w:rsidP="00C22934">
      <w:pPr>
        <w:spacing w:line="276" w:lineRule="auto"/>
        <w:jc w:val="both"/>
        <w:rPr>
          <w:rFonts w:ascii="Times New Roman" w:hAnsi="Times New Roman" w:cs="Times New Roman"/>
          <w:sz w:val="24"/>
          <w:szCs w:val="24"/>
        </w:rPr>
      </w:pPr>
      <w:r w:rsidRPr="00C22934">
        <w:rPr>
          <w:rFonts w:ascii="Times New Roman" w:hAnsi="Times New Roman" w:cs="Times New Roman"/>
          <w:sz w:val="24"/>
          <w:szCs w:val="24"/>
        </w:rPr>
        <w:t>If the study is accepted for publication, I would like to add the following statement to the study.</w:t>
      </w:r>
    </w:p>
    <w:p w14:paraId="1C6B0CBF" w14:textId="5A9A5BD2" w:rsidR="00C22934" w:rsidRDefault="00D469DA" w:rsidP="00C22934">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C22934" w:rsidRPr="00C22934">
        <w:rPr>
          <w:rFonts w:ascii="Times New Roman" w:hAnsi="Times New Roman" w:cs="Times New Roman"/>
          <w:sz w:val="24"/>
          <w:szCs w:val="24"/>
        </w:rPr>
        <w:t xml:space="preserve">This article is an expansion of a topic covered in the author's PhD thesis titled </w:t>
      </w:r>
      <w:r w:rsidR="00C22934">
        <w:rPr>
          <w:rFonts w:ascii="Times New Roman" w:hAnsi="Times New Roman" w:cs="Times New Roman"/>
          <w:sz w:val="24"/>
          <w:szCs w:val="24"/>
        </w:rPr>
        <w:t>“</w:t>
      </w:r>
      <w:r w:rsidR="00C22934" w:rsidRPr="00C22934">
        <w:rPr>
          <w:rFonts w:ascii="Times New Roman" w:hAnsi="Times New Roman" w:cs="Times New Roman"/>
          <w:sz w:val="24"/>
          <w:szCs w:val="24"/>
        </w:rPr>
        <w:t xml:space="preserve">The </w:t>
      </w:r>
      <w:r w:rsidR="00C22934">
        <w:rPr>
          <w:rFonts w:ascii="Times New Roman" w:hAnsi="Times New Roman" w:cs="Times New Roman"/>
          <w:sz w:val="24"/>
          <w:szCs w:val="24"/>
        </w:rPr>
        <w:t>Haşmonayim</w:t>
      </w:r>
      <w:r w:rsidR="00C22934" w:rsidRPr="00C22934">
        <w:rPr>
          <w:rFonts w:ascii="Times New Roman" w:hAnsi="Times New Roman" w:cs="Times New Roman"/>
          <w:sz w:val="24"/>
          <w:szCs w:val="24"/>
        </w:rPr>
        <w:t xml:space="preserve"> (</w:t>
      </w:r>
      <w:r w:rsidR="00C22934">
        <w:rPr>
          <w:rFonts w:ascii="Times New Roman" w:hAnsi="Times New Roman" w:cs="Times New Roman"/>
          <w:sz w:val="24"/>
          <w:szCs w:val="24"/>
        </w:rPr>
        <w:t>Haşmonaylar</w:t>
      </w:r>
      <w:r w:rsidR="00C22934" w:rsidRPr="00C22934">
        <w:rPr>
          <w:rFonts w:ascii="Times New Roman" w:hAnsi="Times New Roman" w:cs="Times New Roman"/>
          <w:sz w:val="24"/>
          <w:szCs w:val="24"/>
        </w:rPr>
        <w:t xml:space="preserve">) </w:t>
      </w:r>
      <w:r w:rsidR="00C22934">
        <w:rPr>
          <w:rFonts w:ascii="Times New Roman" w:hAnsi="Times New Roman" w:cs="Times New Roman"/>
          <w:sz w:val="24"/>
          <w:szCs w:val="24"/>
        </w:rPr>
        <w:t>Hanedanlığı”</w:t>
      </w:r>
      <w:r w:rsidR="00C22934" w:rsidRPr="00C22934">
        <w:rPr>
          <w:rFonts w:ascii="Times New Roman" w:hAnsi="Times New Roman" w:cs="Times New Roman"/>
          <w:sz w:val="24"/>
          <w:szCs w:val="24"/>
        </w:rPr>
        <w:t xml:space="preserve"> completed in 2022. I would like to thank my thesis </w:t>
      </w:r>
      <w:r w:rsidR="00C22934" w:rsidRPr="00C22934">
        <w:rPr>
          <w:rFonts w:ascii="Times New Roman" w:hAnsi="Times New Roman" w:cs="Times New Roman"/>
          <w:sz w:val="24"/>
          <w:szCs w:val="24"/>
        </w:rPr>
        <w:lastRenderedPageBreak/>
        <w:t>supervisor and TUBITAK, which supported the research I conducted at the University of Cambridge within the scope of my thesis studies under the 2214-A programme with the application number 1059B142000508."</w:t>
      </w:r>
    </w:p>
    <w:p w14:paraId="6EC163AC" w14:textId="2FFA6577" w:rsidR="00D469DA" w:rsidRPr="00C22934" w:rsidRDefault="00D469DA" w:rsidP="00C22934">
      <w:pPr>
        <w:spacing w:line="276" w:lineRule="auto"/>
        <w:jc w:val="both"/>
        <w:rPr>
          <w:rFonts w:ascii="Times New Roman" w:hAnsi="Times New Roman" w:cs="Times New Roman"/>
          <w:sz w:val="24"/>
          <w:szCs w:val="24"/>
        </w:rPr>
      </w:pPr>
      <w:r>
        <w:rPr>
          <w:rFonts w:ascii="Times New Roman" w:hAnsi="Times New Roman" w:cs="Times New Roman"/>
          <w:sz w:val="24"/>
          <w:szCs w:val="24"/>
        </w:rPr>
        <w:t>Best Regards,</w:t>
      </w:r>
    </w:p>
    <w:p w14:paraId="49E66932" w14:textId="77777777" w:rsidR="00C22934" w:rsidRPr="0083756C" w:rsidRDefault="00C22934">
      <w:pPr>
        <w:rPr>
          <w:rFonts w:ascii="Times New Roman" w:hAnsi="Times New Roman" w:cs="Times New Roman"/>
          <w:sz w:val="24"/>
          <w:szCs w:val="24"/>
        </w:rPr>
      </w:pPr>
    </w:p>
    <w:sectPr w:rsidR="00C22934" w:rsidRPr="008375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E9"/>
    <w:rsid w:val="0050315B"/>
    <w:rsid w:val="0083756C"/>
    <w:rsid w:val="00C22934"/>
    <w:rsid w:val="00C749E9"/>
    <w:rsid w:val="00D469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B16BF"/>
  <w15:chartTrackingRefBased/>
  <w15:docId w15:val="{61294C96-0475-45D0-BC0F-C5AD99C4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56C"/>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22934"/>
    <w:rPr>
      <w:color w:val="0563C1" w:themeColor="hyperlink"/>
      <w:u w:val="single"/>
    </w:rPr>
  </w:style>
  <w:style w:type="character" w:styleId="zmlenmeyenBahsetme">
    <w:name w:val="Unresolved Mention"/>
    <w:basedOn w:val="VarsaylanParagrafYazTipi"/>
    <w:uiPriority w:val="99"/>
    <w:semiHidden/>
    <w:unhideWhenUsed/>
    <w:rsid w:val="00C22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kan.acil@erzurum.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397</Words>
  <Characters>2263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Etu</dc:creator>
  <cp:keywords/>
  <dc:description/>
  <cp:lastModifiedBy>Etu</cp:lastModifiedBy>
  <cp:revision>3</cp:revision>
  <dcterms:created xsi:type="dcterms:W3CDTF">2024-06-10T06:34:00Z</dcterms:created>
  <dcterms:modified xsi:type="dcterms:W3CDTF">2024-06-10T06:44:00Z</dcterms:modified>
</cp:coreProperties>
</file>